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19C5" w14:textId="77777777" w:rsidR="00293089" w:rsidRPr="00293089" w:rsidRDefault="00293089" w:rsidP="00293089">
      <w:pPr>
        <w:autoSpaceDE w:val="0"/>
        <w:autoSpaceDN w:val="0"/>
        <w:adjustRightInd w:val="0"/>
        <w:spacing w:line="400" w:lineRule="atLeast"/>
        <w:textAlignment w:val="center"/>
        <w:rPr>
          <w:rFonts w:ascii="New Era Casual" w:hAnsi="New Era Casual" w:cs="New Era Casual"/>
          <w:caps/>
          <w:color w:val="FF6305"/>
          <w:sz w:val="56"/>
          <w:szCs w:val="56"/>
          <w:lang w:val="es-ES_tradnl"/>
        </w:rPr>
      </w:pPr>
      <w:r w:rsidRPr="00293089">
        <w:rPr>
          <w:rFonts w:ascii="New Era Casual" w:hAnsi="New Era Casual" w:cs="New Era Casual"/>
          <w:caps/>
          <w:color w:val="FF6305"/>
          <w:sz w:val="56"/>
          <w:szCs w:val="56"/>
          <w:lang w:val="es-ES_tradnl"/>
        </w:rPr>
        <w:t>Eurobus y Dubai</w:t>
      </w:r>
    </w:p>
    <w:p w14:paraId="120B5025" w14:textId="77777777" w:rsidR="00293089" w:rsidRPr="00293089" w:rsidRDefault="00293089" w:rsidP="00293089">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293089">
        <w:rPr>
          <w:rFonts w:ascii="Avenir Next" w:hAnsi="Avenir Next" w:cs="Avenir Next"/>
          <w:color w:val="000000"/>
          <w:w w:val="105"/>
          <w:sz w:val="17"/>
          <w:szCs w:val="17"/>
          <w:lang w:val="es-ES_tradnl"/>
        </w:rPr>
        <w:t>C-120202</w:t>
      </w:r>
    </w:p>
    <w:p w14:paraId="570E4A0C"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5A3B8773" w14:textId="77777777" w:rsidR="002D7B3C" w:rsidRPr="00B82689" w:rsidRDefault="008C2DC0" w:rsidP="00293089">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293089" w:rsidRPr="00293089">
        <w:t xml:space="preserve">Madrid 2. Burdeos 1. París 3. </w:t>
      </w:r>
      <w:r w:rsidR="00293089" w:rsidRPr="00293089">
        <w:rPr>
          <w:lang w:val="de-DE"/>
        </w:rPr>
        <w:t xml:space="preserve">Amsterdam 2. Frankfurt 1. Zurich 1. Venecia 1. Florencia 1. </w:t>
      </w:r>
      <w:r w:rsidR="00293089" w:rsidRPr="00293089">
        <w:t>Roma 3. Dubai 3.</w:t>
      </w:r>
    </w:p>
    <w:p w14:paraId="38C81F7E" w14:textId="77777777" w:rsidR="008C2DC0" w:rsidRDefault="0029308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06D0102" w14:textId="791AEDD5" w:rsidR="00D000AA" w:rsidRPr="00293089" w:rsidRDefault="008C2DC0" w:rsidP="00D000AA">
      <w:pPr>
        <w:pStyle w:val="Ningnestilodeprrafo"/>
        <w:rPr>
          <w:rFonts w:ascii="New Era Casual" w:hAnsi="New Era Casual" w:cs="New Era Casual"/>
          <w:color w:val="FF630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93089" w:rsidRPr="00293089">
        <w:rPr>
          <w:rFonts w:ascii="New Era Casual" w:hAnsi="New Era Casual" w:cs="New Era Casual"/>
          <w:color w:val="FF6305"/>
          <w:position w:val="2"/>
          <w:sz w:val="40"/>
          <w:szCs w:val="40"/>
          <w:lang w:val="es-ES"/>
        </w:rPr>
        <w:t>2.</w:t>
      </w:r>
      <w:r w:rsidR="003D6075">
        <w:rPr>
          <w:rFonts w:ascii="New Era Casual" w:hAnsi="New Era Casual" w:cs="New Era Casual"/>
          <w:color w:val="FF6305"/>
          <w:position w:val="2"/>
          <w:sz w:val="40"/>
          <w:szCs w:val="40"/>
          <w:lang w:val="es-ES"/>
        </w:rPr>
        <w:t>8</w:t>
      </w:r>
      <w:r w:rsidR="00293089" w:rsidRPr="00293089">
        <w:rPr>
          <w:rFonts w:ascii="New Era Casual" w:hAnsi="New Era Casual" w:cs="New Era Casual"/>
          <w:color w:val="FF6305"/>
          <w:position w:val="2"/>
          <w:sz w:val="40"/>
          <w:szCs w:val="40"/>
          <w:lang w:val="es-ES"/>
        </w:rPr>
        <w:t>50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20CC9A92" w14:textId="77777777" w:rsidR="00293089" w:rsidRPr="00293089" w:rsidRDefault="00293089" w:rsidP="00293089">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293089">
        <w:rPr>
          <w:rFonts w:ascii="KG Empire of Dirt" w:hAnsi="KG Empire of Dirt" w:cs="KG Empire of Dirt"/>
          <w:color w:val="FF6305"/>
          <w:spacing w:val="3"/>
          <w:position w:val="2"/>
          <w:sz w:val="34"/>
          <w:szCs w:val="34"/>
          <w:lang w:val="es-ES_tradnl"/>
        </w:rPr>
        <w:t>INCLUYE  Crucero por el Rhin</w:t>
      </w:r>
    </w:p>
    <w:p w14:paraId="64529BCB"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1º (Sábado) AMERICA-MADRID</w:t>
      </w:r>
    </w:p>
    <w:p w14:paraId="502FA2E5"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Salida en vuelo intercontinental hacia Madrid. Noche a bordo.</w:t>
      </w:r>
    </w:p>
    <w:p w14:paraId="4E891776"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55F5C3"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2º (Domingo) MADRID</w:t>
      </w:r>
    </w:p>
    <w:p w14:paraId="08C22943"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 xml:space="preserve">Llegada al aeropuerto internacional de Madrid-Barajas. Asistencia y traslado al hotel. </w:t>
      </w:r>
      <w:r w:rsidRPr="00293089">
        <w:rPr>
          <w:rFonts w:ascii="Avenir Next Demi Bold" w:hAnsi="Avenir Next Demi Bold" w:cs="Avenir Next Demi Bold"/>
          <w:b/>
          <w:bCs/>
          <w:color w:val="000000"/>
          <w:w w:val="90"/>
          <w:sz w:val="17"/>
          <w:szCs w:val="17"/>
          <w:lang w:val="es-ES_tradnl"/>
        </w:rPr>
        <w:t>Alojamiento</w:t>
      </w:r>
      <w:r w:rsidRPr="00293089">
        <w:rPr>
          <w:rFonts w:ascii="Avenir Next" w:hAnsi="Avenir Next" w:cs="Avenir Next"/>
          <w:color w:val="000000"/>
          <w:w w:val="90"/>
          <w:sz w:val="17"/>
          <w:szCs w:val="17"/>
          <w:lang w:val="es-ES_tradnl"/>
        </w:rPr>
        <w:t xml:space="preserve"> y resto del día libre. </w:t>
      </w:r>
    </w:p>
    <w:p w14:paraId="1BB5A6B7"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C976E0"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3º (Lunes) MADRID</w:t>
      </w:r>
    </w:p>
    <w:p w14:paraId="25E2324A"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Alojamiento y desayuno.</w:t>
      </w:r>
      <w:r w:rsidRPr="00293089">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1AFFC39"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6C1185"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4º (Martes) MADRID-BURDEOS (693 kms)</w:t>
      </w:r>
    </w:p>
    <w:p w14:paraId="57E8C3B4"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293089">
        <w:rPr>
          <w:rFonts w:ascii="Avenir Next Demi Bold" w:hAnsi="Avenir Next Demi Bold" w:cs="Avenir Next Demi Bold"/>
          <w:b/>
          <w:bCs/>
          <w:color w:val="000000"/>
          <w:w w:val="90"/>
          <w:sz w:val="17"/>
          <w:szCs w:val="17"/>
          <w:lang w:val="es-ES_tradnl"/>
        </w:rPr>
        <w:t>Alojamiento.</w:t>
      </w:r>
    </w:p>
    <w:p w14:paraId="17A8A690"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0A9171"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5º (Miércoles) BURDEOS-VALLE DEL LOIRA-BLOIS-PARIS (574 kms)</w:t>
      </w:r>
    </w:p>
    <w:p w14:paraId="7C7A7F8D"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293089">
        <w:rPr>
          <w:rFonts w:ascii="Avenir Next Demi Bold" w:hAnsi="Avenir Next Demi Bold" w:cs="Avenir Next Demi Bold"/>
          <w:b/>
          <w:bCs/>
          <w:color w:val="000000"/>
          <w:w w:val="90"/>
          <w:sz w:val="17"/>
          <w:szCs w:val="17"/>
          <w:lang w:val="es-ES_tradnl"/>
        </w:rPr>
        <w:t>Alojamiento.</w:t>
      </w:r>
      <w:r w:rsidRPr="00293089">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027C4CD2"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9BCCDB"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6º (Jueves) PARIS</w:t>
      </w:r>
    </w:p>
    <w:p w14:paraId="750EF315"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Alojamiento y desayuno.</w:t>
      </w:r>
      <w:r w:rsidRPr="00293089">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9905168"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8FE876"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7º (Viernes) PARIS</w:t>
      </w:r>
    </w:p>
    <w:p w14:paraId="7BD5BCFF"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Alojamiento y desayuno.</w:t>
      </w:r>
      <w:r w:rsidRPr="00293089">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51C08370"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7F42D1"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8º (Sábado) PARIS-BRUJAS-AMSTERDAM (542 kms)</w:t>
      </w:r>
    </w:p>
    <w:p w14:paraId="6A3331AD"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293089">
        <w:rPr>
          <w:rFonts w:ascii="Avenir Next Demi Bold" w:hAnsi="Avenir Next Demi Bold" w:cs="Avenir Next Demi Bold"/>
          <w:b/>
          <w:bCs/>
          <w:color w:val="000000"/>
          <w:w w:val="90"/>
          <w:sz w:val="17"/>
          <w:szCs w:val="17"/>
          <w:lang w:val="es-ES_tradnl"/>
        </w:rPr>
        <w:t>Alojamiento.</w:t>
      </w:r>
    </w:p>
    <w:p w14:paraId="4905AD50"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D6AC60"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9º (Domingo) AMSTERDAM</w:t>
      </w:r>
    </w:p>
    <w:p w14:paraId="3B9FE8AB"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Alojamiento y desayuno.</w:t>
      </w:r>
      <w:r w:rsidRPr="00293089">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00ADC376"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304974"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10º (Lunes) AMSTERDAM-CRUCERO POR EL RHIN-FRANKFURT (655 kms)</w:t>
      </w:r>
    </w:p>
    <w:p w14:paraId="487EBAD6"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293089">
        <w:rPr>
          <w:rFonts w:ascii="Avenir Next Demi Bold" w:hAnsi="Avenir Next Demi Bold" w:cs="Avenir Next Demi Bold"/>
          <w:b/>
          <w:bCs/>
          <w:color w:val="000000"/>
          <w:w w:val="90"/>
          <w:sz w:val="17"/>
          <w:szCs w:val="17"/>
          <w:lang w:val="es-ES_tradnl"/>
        </w:rPr>
        <w:t>Alojamiento.</w:t>
      </w:r>
    </w:p>
    <w:p w14:paraId="40D284F6"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43B206"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11º (Martes) FRANKFURT-HEIDELBERG-ZURICH (544 kms)</w:t>
      </w:r>
    </w:p>
    <w:p w14:paraId="2B117629"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293089">
        <w:rPr>
          <w:rFonts w:ascii="Avenir Next Demi Bold" w:hAnsi="Avenir Next Demi Bold" w:cs="Avenir Next Demi Bold"/>
          <w:b/>
          <w:bCs/>
          <w:color w:val="000000"/>
          <w:w w:val="90"/>
          <w:sz w:val="17"/>
          <w:szCs w:val="17"/>
          <w:lang w:val="es-ES_tradnl"/>
        </w:rPr>
        <w:t>Alojamiento.</w:t>
      </w:r>
    </w:p>
    <w:p w14:paraId="57EEBE89" w14:textId="77777777" w:rsid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107E15"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C1F68B"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12º (Miércoles) ZURICH-LUCERNA-MILAN-VENECIA (570 kms)</w:t>
      </w:r>
    </w:p>
    <w:p w14:paraId="381C29B5"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293089">
        <w:rPr>
          <w:rFonts w:ascii="Avenir Next Demi Bold" w:hAnsi="Avenir Next Demi Bold" w:cs="Avenir Next Demi Bold"/>
          <w:b/>
          <w:bCs/>
          <w:color w:val="000000"/>
          <w:w w:val="90"/>
          <w:sz w:val="17"/>
          <w:szCs w:val="17"/>
          <w:lang w:val="es-ES_tradnl"/>
        </w:rPr>
        <w:t>alojamiento.</w:t>
      </w:r>
      <w:r w:rsidRPr="00293089">
        <w:rPr>
          <w:rFonts w:ascii="Avenir Next" w:hAnsi="Avenir Next" w:cs="Avenir Next"/>
          <w:color w:val="000000"/>
          <w:w w:val="90"/>
          <w:sz w:val="17"/>
          <w:szCs w:val="17"/>
          <w:lang w:val="es-ES_tradnl"/>
        </w:rPr>
        <w:t xml:space="preserve"> </w:t>
      </w:r>
    </w:p>
    <w:p w14:paraId="2B78DE4B"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F4BF68"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spacing w:val="-3"/>
          <w:w w:val="90"/>
          <w:sz w:val="17"/>
          <w:szCs w:val="17"/>
          <w:lang w:val="es-ES_tradnl"/>
        </w:rPr>
        <w:t>Día 13º (Jueves) VENECIA-FLORENCIA (256 kms)</w:t>
      </w:r>
    </w:p>
    <w:p w14:paraId="065FE2A9"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lastRenderedPageBreak/>
        <w:t>Desayuno.</w:t>
      </w:r>
      <w:r w:rsidRPr="00293089">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293089">
        <w:rPr>
          <w:rFonts w:ascii="Avenir Next Demi Bold" w:hAnsi="Avenir Next Demi Bold" w:cs="Avenir Next Demi Bold"/>
          <w:b/>
          <w:bCs/>
          <w:color w:val="000000"/>
          <w:w w:val="90"/>
          <w:sz w:val="17"/>
          <w:szCs w:val="17"/>
          <w:lang w:val="es-ES_tradnl"/>
        </w:rPr>
        <w:t>Alojamiento.</w:t>
      </w:r>
    </w:p>
    <w:p w14:paraId="278713C2"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0DD352"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14º (Viernes) FLORENCIA-ROMA (275 kms)</w:t>
      </w:r>
    </w:p>
    <w:p w14:paraId="21709C1A"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293089">
        <w:rPr>
          <w:rFonts w:ascii="Avenir Next Demi Bold" w:hAnsi="Avenir Next Demi Bold" w:cs="Avenir Next Demi Bold"/>
          <w:b/>
          <w:bCs/>
          <w:color w:val="000000"/>
          <w:w w:val="90"/>
          <w:sz w:val="17"/>
          <w:szCs w:val="17"/>
          <w:lang w:val="es-ES_tradnl"/>
        </w:rPr>
        <w:t>Alojamiento.</w:t>
      </w:r>
      <w:r w:rsidRPr="00293089">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78214478"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4CA42F"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15º (Sábado) ROMA</w:t>
      </w:r>
    </w:p>
    <w:p w14:paraId="2A436AD4"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293089">
        <w:rPr>
          <w:rFonts w:ascii="Avenir Next Demi Bold" w:hAnsi="Avenir Next Demi Bold" w:cs="Avenir Next Demi Bold"/>
          <w:b/>
          <w:bCs/>
          <w:color w:val="000000"/>
          <w:spacing w:val="3"/>
          <w:w w:val="90"/>
          <w:sz w:val="17"/>
          <w:szCs w:val="17"/>
          <w:lang w:val="es-ES_tradnl"/>
        </w:rPr>
        <w:t>Alojamiento y desayuno.</w:t>
      </w:r>
      <w:r w:rsidRPr="00293089">
        <w:rPr>
          <w:rFonts w:ascii="Avenir Next" w:hAnsi="Avenir Next" w:cs="Avenir Next"/>
          <w:color w:val="000000"/>
          <w:spacing w:val="3"/>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776612FD"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F37B28"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 xml:space="preserve">Día 16º (Domingo) ROMA </w:t>
      </w:r>
    </w:p>
    <w:p w14:paraId="14C88221"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Alojamiento y desayuno.</w:t>
      </w:r>
      <w:r w:rsidRPr="00293089">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B34E23C"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D8051D"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17º (Lunes) ROMA-DUBAI (avión)</w:t>
      </w:r>
    </w:p>
    <w:p w14:paraId="08492A57"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 xml:space="preserve">Desayuno. </w:t>
      </w:r>
      <w:r w:rsidRPr="00293089">
        <w:rPr>
          <w:rFonts w:ascii="Avenir Next" w:hAnsi="Avenir Next" w:cs="Avenir Next"/>
          <w:color w:val="000000"/>
          <w:w w:val="90"/>
          <w:sz w:val="17"/>
          <w:szCs w:val="17"/>
          <w:lang w:val="es-ES_tradnl"/>
        </w:rPr>
        <w:t xml:space="preserve">Traslado al aeropuerto para tomar el vuelo con destino a Dubai (boleto aéreo no incluido). Llegada a Dubai y traslado al hotel. </w:t>
      </w:r>
      <w:r w:rsidRPr="00293089">
        <w:rPr>
          <w:rFonts w:ascii="Avenir Next Demi Bold" w:hAnsi="Avenir Next Demi Bold" w:cs="Avenir Next Demi Bold"/>
          <w:b/>
          <w:bCs/>
          <w:color w:val="000000"/>
          <w:w w:val="90"/>
          <w:sz w:val="17"/>
          <w:szCs w:val="17"/>
          <w:lang w:val="es-ES_tradnl"/>
        </w:rPr>
        <w:t xml:space="preserve">Alojamiento. </w:t>
      </w:r>
    </w:p>
    <w:p w14:paraId="79EA084B"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4D2A65"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18º (Martes) DUBAI</w:t>
      </w:r>
    </w:p>
    <w:p w14:paraId="056035FE" w14:textId="77777777" w:rsidR="00293089" w:rsidRPr="00293089" w:rsidRDefault="00293089" w:rsidP="0029308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 xml:space="preserve">Desayuno. </w:t>
      </w:r>
      <w:r w:rsidRPr="00293089">
        <w:rPr>
          <w:rFonts w:ascii="Avenir Next" w:hAnsi="Avenir Next" w:cs="Avenir Next"/>
          <w:color w:val="000000"/>
          <w:w w:val="90"/>
          <w:sz w:val="17"/>
          <w:szCs w:val="17"/>
          <w:lang w:val="es-ES_tradnl"/>
        </w:rPr>
        <w:t xml:space="preserve">Mañana libre. Por la tarde salida hacia las dunas, para disfrutar de la puesta del Sol Árabe. Continuación hacia nuestro Campo donde nos esperan las </w:t>
      </w:r>
      <w:r w:rsidRPr="00293089">
        <w:rPr>
          <w:rFonts w:ascii="Avenir Next Demi Bold" w:hAnsi="Avenir Next Demi Bold" w:cs="Avenir Next Demi Bold"/>
          <w:b/>
          <w:bCs/>
          <w:color w:val="000000"/>
          <w:w w:val="90"/>
          <w:sz w:val="17"/>
          <w:szCs w:val="17"/>
          <w:lang w:val="es-ES_tradnl"/>
        </w:rPr>
        <w:t>brochetas a la parrilla y el cordero</w:t>
      </w:r>
      <w:r w:rsidRPr="00293089">
        <w:rPr>
          <w:rFonts w:ascii="Avenir Next" w:hAnsi="Avenir Next" w:cs="Avenir Next"/>
          <w:color w:val="000000"/>
          <w:w w:val="90"/>
          <w:sz w:val="17"/>
          <w:szCs w:val="17"/>
          <w:lang w:val="es-ES_tradnl"/>
        </w:rPr>
        <w:t xml:space="preserve">, pipas de agua, relajantes sonidos de música Árabe, y el antiguo arte de la Danza del Vientre. Regreso al hotel sobre las 21:30 hrs. </w:t>
      </w:r>
      <w:r w:rsidRPr="00293089">
        <w:rPr>
          <w:rFonts w:ascii="Avenir Next Demi Bold" w:hAnsi="Avenir Next Demi Bold" w:cs="Avenir Next Demi Bold"/>
          <w:b/>
          <w:bCs/>
          <w:color w:val="000000"/>
          <w:w w:val="90"/>
          <w:sz w:val="17"/>
          <w:szCs w:val="17"/>
          <w:lang w:val="es-ES_tradnl"/>
        </w:rPr>
        <w:t>Alojamiento.</w:t>
      </w:r>
    </w:p>
    <w:p w14:paraId="570407D2"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ACE61E"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 xml:space="preserve">Día 19º (Miércoles) DUBAI </w:t>
      </w:r>
    </w:p>
    <w:p w14:paraId="1404FD25" w14:textId="77777777" w:rsidR="00293089" w:rsidRPr="00293089" w:rsidRDefault="00293089" w:rsidP="0029308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 xml:space="preserve">Desayuno. </w:t>
      </w:r>
      <w:r w:rsidRPr="00293089">
        <w:rPr>
          <w:rFonts w:ascii="Avenir Next" w:hAnsi="Avenir Next" w:cs="Avenir Next"/>
          <w:color w:val="000000"/>
          <w:w w:val="90"/>
          <w:sz w:val="17"/>
          <w:szCs w:val="17"/>
          <w:lang w:val="es-ES_tradnl"/>
        </w:rPr>
        <w:t xml:space="preserve">Salida hacia la zona de Deira, donde se visitará el Museo de Dubai. Pasaremos por el mercado de las especies y el mercado del oro y atravesaremos el canal con las famosas “Abras”, las barcas típicas de los primeros pescadores de los Emiratos. Continuaremos con el barrio Jumeirah, donde encontraremos las mansiones típicas de los Emiraties. Parada para fotos de la Mezquita de Jumeirah y el Burj Al Arab, el único hotel 7 estrellas en el mundo. Regreso por la avenida principal Sheik Zaed Road donde veremos el Burj Khalifa, el edificio más alto del mundo. Tarde libre. Por la noche salida a las 19:30 horas, para disfrutar de una </w:t>
      </w:r>
      <w:r w:rsidRPr="00293089">
        <w:rPr>
          <w:rFonts w:ascii="Avenir Next Demi Bold" w:hAnsi="Avenir Next Demi Bold" w:cs="Avenir Next Demi Bold"/>
          <w:b/>
          <w:bCs/>
          <w:color w:val="000000"/>
          <w:w w:val="90"/>
          <w:sz w:val="17"/>
          <w:szCs w:val="17"/>
          <w:lang w:val="es-ES_tradnl"/>
        </w:rPr>
        <w:t>cena</w:t>
      </w:r>
      <w:r w:rsidRPr="00293089">
        <w:rPr>
          <w:rFonts w:ascii="Avenir Next" w:hAnsi="Avenir Next" w:cs="Avenir Next"/>
          <w:color w:val="000000"/>
          <w:w w:val="90"/>
          <w:sz w:val="17"/>
          <w:szCs w:val="17"/>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  </w:t>
      </w:r>
      <w:r w:rsidRPr="00293089">
        <w:rPr>
          <w:rFonts w:ascii="Avenir Next Demi Bold" w:hAnsi="Avenir Next Demi Bold" w:cs="Avenir Next Demi Bold"/>
          <w:b/>
          <w:bCs/>
          <w:color w:val="000000"/>
          <w:w w:val="90"/>
          <w:sz w:val="17"/>
          <w:szCs w:val="17"/>
          <w:lang w:val="es-ES_tradnl"/>
        </w:rPr>
        <w:t>Alojamiento.</w:t>
      </w:r>
    </w:p>
    <w:p w14:paraId="1E702BAA"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47ED93"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20º (Jueves) DUBAI</w:t>
      </w:r>
    </w:p>
    <w:p w14:paraId="727211EA"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Traslado al aeropuerto. </w:t>
      </w:r>
    </w:p>
    <w:p w14:paraId="1D264555" w14:textId="77777777" w:rsidR="00293089" w:rsidRPr="00293089" w:rsidRDefault="00293089" w:rsidP="0029308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Fin de los servicios.</w:t>
      </w:r>
    </w:p>
    <w:p w14:paraId="603E8327"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3A4EA0" w14:textId="77777777" w:rsidR="00293089" w:rsidRPr="00293089" w:rsidRDefault="00293089" w:rsidP="00293089">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293089">
        <w:rPr>
          <w:rFonts w:ascii="Avenir Next Demi Bold" w:hAnsi="Avenir Next Demi Bold" w:cs="Avenir Next Demi Bold"/>
          <w:b/>
          <w:bCs/>
          <w:color w:val="000000"/>
          <w:w w:val="90"/>
          <w:sz w:val="15"/>
          <w:szCs w:val="15"/>
          <w:lang w:val="es-ES_tradnl"/>
        </w:rPr>
        <w:t>Notas:</w:t>
      </w:r>
    </w:p>
    <w:p w14:paraId="2CE739B3" w14:textId="77777777" w:rsidR="00293089" w:rsidRDefault="00293089" w:rsidP="00293089">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293089">
        <w:rPr>
          <w:rFonts w:ascii="Avenir Next" w:hAnsi="Avenir Next" w:cs="Avenir Next"/>
          <w:color w:val="000000"/>
          <w:w w:val="90"/>
          <w:sz w:val="15"/>
          <w:szCs w:val="15"/>
          <w:lang w:val="es-ES_tradnl"/>
        </w:rPr>
        <w:t>-</w:t>
      </w:r>
      <w:r w:rsidRPr="00293089">
        <w:rPr>
          <w:rFonts w:ascii="Avenir Next" w:hAnsi="Avenir Next" w:cs="Avenir Next"/>
          <w:color w:val="000000"/>
          <w:w w:val="90"/>
          <w:sz w:val="15"/>
          <w:szCs w:val="15"/>
          <w:lang w:val="es-ES_tradnl"/>
        </w:rPr>
        <w:tab/>
        <w:t>En Dubai el itinerario podrá sufrir modificaciones, pero el contenido y las visitas serán siempre respetados.</w:t>
      </w:r>
    </w:p>
    <w:p w14:paraId="3D9D5F3F" w14:textId="77777777" w:rsidR="00B82689" w:rsidRPr="00293089" w:rsidRDefault="00293089" w:rsidP="00293089">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293089">
        <w:rPr>
          <w:rFonts w:ascii="Avenir Next" w:hAnsi="Avenir Next" w:cs="Avenir Next"/>
          <w:color w:val="000000"/>
          <w:w w:val="90"/>
          <w:sz w:val="15"/>
          <w:szCs w:val="15"/>
          <w:lang w:val="es-ES_tradnl"/>
        </w:rPr>
        <w:t>-</w:t>
      </w:r>
      <w:r w:rsidRPr="00293089">
        <w:rPr>
          <w:rFonts w:ascii="Avenir Next" w:hAnsi="Avenir Next" w:cs="Avenir Next"/>
          <w:color w:val="000000"/>
          <w:w w:val="90"/>
          <w:sz w:val="15"/>
          <w:szCs w:val="15"/>
          <w:lang w:val="es-ES_tradnl"/>
        </w:rPr>
        <w:tab/>
        <w:t>El Emirato de Dubái ha implantado una tasa obligatoria (Tourism Dirham), que deberá abonar el pasajero directamente en el hotel. (dependiendo de la categoría del hotel, la tasa oscila entre 5 a 6 $ por habitación y noche).</w:t>
      </w:r>
    </w:p>
    <w:p w14:paraId="595BB7D8"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2EA8D002"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1D409DD7"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52F41506"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78D771CD"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7C35B184"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32E81276"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0C18F5F0"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349FAD17" w14:textId="77777777" w:rsidR="00293089" w:rsidRPr="00293089" w:rsidRDefault="006B663F" w:rsidP="002930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001C6E95">
        <w:rPr>
          <w:rFonts w:ascii="KG Empire of Dirt" w:hAnsi="KG Empire of Dirt" w:cs="KG Empire of Dirt"/>
          <w:color w:val="FF6305"/>
          <w:position w:val="3"/>
          <w:sz w:val="30"/>
          <w:szCs w:val="30"/>
          <w:lang w:val="es-ES_tradnl"/>
        </w:rPr>
        <w:t>:</w:t>
      </w:r>
      <w:r w:rsidR="00293089" w:rsidRPr="00293089">
        <w:rPr>
          <w:rFonts w:ascii="KG Empire of Dirt" w:hAnsi="KG Empire of Dirt" w:cs="KG Empire of Dirt"/>
          <w:color w:val="FF6305"/>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93089" w:rsidRPr="00293089" w14:paraId="122C8D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CC007F8"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DFEB347"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F3059C6"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CF0D680" w14:textId="77777777" w:rsidR="00293089" w:rsidRPr="00293089" w:rsidRDefault="00293089" w:rsidP="0029308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E61B09D" w14:textId="77777777" w:rsidR="00293089" w:rsidRPr="00293089" w:rsidRDefault="00293089" w:rsidP="0029308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4C12EC8"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48A4F30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24C387F"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12043B7"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DD2ACAE"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63769F2"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6E867D8"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CE497EB"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29</w:t>
            </w:r>
          </w:p>
        </w:tc>
      </w:tr>
      <w:tr w:rsidR="00293089" w:rsidRPr="00293089" w14:paraId="007B83A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B0C3984"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F078553"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E928B1A"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6EF6F5C"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A9013A2"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44E0751"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54C498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D753265"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41B190C"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E9CA3DD"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A46FD7C"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07755FB"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D2A246E"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7635204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52A5971"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4B60C23"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6FC4427"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6CF50CE"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A5BB0FF"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AA20F63"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29</w:t>
            </w:r>
          </w:p>
        </w:tc>
      </w:tr>
      <w:tr w:rsidR="00293089" w:rsidRPr="00293089" w14:paraId="65957A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F234EE7"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896E656"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00F32CF"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21CE034"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8D1FCCA"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ADB9950"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09C001A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28135C3"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1F83B41"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B05F60B"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EBCDE23"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EA2ABE5"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1A95F75"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30</w:t>
            </w:r>
          </w:p>
        </w:tc>
      </w:tr>
      <w:tr w:rsidR="00293089" w:rsidRPr="00293089" w14:paraId="72AE3A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60CC1D5"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lastRenderedPageBreak/>
              <w:t>Octubre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274D182"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6964CDA"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F0F453A"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7DF8979"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5A9EB21"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1938D64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10F3D46"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0AE624C"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CFDDC79"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1FFBFC9"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B6D53D7"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C36466F"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17A4583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4826134"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8D7CCD4"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9D998B0"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BC37035"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3B453AE"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7FB1D6B"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30</w:t>
            </w:r>
          </w:p>
        </w:tc>
      </w:tr>
      <w:tr w:rsidR="00293089" w:rsidRPr="00293089" w14:paraId="4CBE8D5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6D9986B"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4B8F133" w14:textId="77777777" w:rsidR="00293089" w:rsidRPr="00293089" w:rsidRDefault="00293089" w:rsidP="0029308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60A1170" w14:textId="77777777" w:rsidR="00293089" w:rsidRPr="00293089" w:rsidRDefault="00293089" w:rsidP="0029308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B4BBC58" w14:textId="77777777" w:rsidR="00293089" w:rsidRPr="00293089" w:rsidRDefault="00293089" w:rsidP="0029308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38560D2" w14:textId="77777777" w:rsidR="00293089" w:rsidRPr="00293089" w:rsidRDefault="00293089" w:rsidP="0029308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EE044DD"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2A8A6C8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540AE73"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D7150EF"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F3AD4E3"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F05F02A"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1DB6415"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89B57F6"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7A3AF8C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B717F89"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C36691C"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E6B35CE"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1FC098F"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D07982D"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765DF79"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49E7248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367B421"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C761FF0"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AB4451A"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0CBEDA8"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A691F7F"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DEA2054"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30</w:t>
            </w:r>
          </w:p>
        </w:tc>
      </w:tr>
    </w:tbl>
    <w:p w14:paraId="437081F1" w14:textId="77777777" w:rsidR="00B82689" w:rsidRPr="00B82689" w:rsidRDefault="00B826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4E35D7E9"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02A8EBED"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256F9441" w14:textId="77777777" w:rsidR="008C2DC0" w:rsidRPr="00AA230D" w:rsidRDefault="008C2DC0" w:rsidP="00CB7923">
      <w:pPr>
        <w:pStyle w:val="cabecerahotelespreciosHoteles-Incluye"/>
        <w:rPr>
          <w:color w:val="FF6305"/>
        </w:rPr>
      </w:pPr>
      <w:r w:rsidRPr="00AA230D">
        <w:rPr>
          <w:color w:val="FF6305"/>
        </w:rPr>
        <w:t>VPT Incluye</w:t>
      </w:r>
    </w:p>
    <w:p w14:paraId="44973B16"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 xml:space="preserve">Traslados: Llegada/Madrid, salida/Roma, </w:t>
      </w:r>
      <w:r w:rsidRPr="00293089">
        <w:rPr>
          <w:rFonts w:ascii="Avenir Next" w:hAnsi="Avenir Next" w:cs="Avenir Next"/>
          <w:color w:val="000000"/>
          <w:w w:val="90"/>
          <w:sz w:val="17"/>
          <w:szCs w:val="17"/>
          <w:lang w:val="es-ES_tradnl"/>
        </w:rPr>
        <w:br/>
        <w:t>llegada/salida Dubai.</w:t>
      </w:r>
    </w:p>
    <w:p w14:paraId="78C291AE"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Autocar de lujo con WI-FI, gratuito (hasta Roma)</w:t>
      </w:r>
    </w:p>
    <w:p w14:paraId="5B5BC67B"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Guía acompañante.</w:t>
      </w:r>
    </w:p>
    <w:p w14:paraId="6ADA49B4"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Visita con guía local en Madrid, París, Amsterdam, Venecia, Florencia y Roma.</w:t>
      </w:r>
    </w:p>
    <w:p w14:paraId="534A633E"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Crucero por el Rhin.</w:t>
      </w:r>
    </w:p>
    <w:p w14:paraId="67CE2E3E"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 xml:space="preserve">Tour de medio día en Dubái </w:t>
      </w:r>
      <w:r w:rsidRPr="00293089">
        <w:rPr>
          <w:rFonts w:ascii="Avenir Next" w:hAnsi="Avenir Next" w:cs="Avenir Next"/>
          <w:color w:val="000000"/>
          <w:w w:val="90"/>
          <w:sz w:val="17"/>
          <w:szCs w:val="17"/>
          <w:lang w:val="es-ES_tradnl"/>
        </w:rPr>
        <w:br/>
        <w:t>(con guía en español).</w:t>
      </w:r>
    </w:p>
    <w:p w14:paraId="6BD0EFDD"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Cena en el crucero Dhow con traslados.</w:t>
      </w:r>
    </w:p>
    <w:p w14:paraId="498EEE57"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 xml:space="preserve">Safari por el desierto con traslados y cena. </w:t>
      </w:r>
    </w:p>
    <w:p w14:paraId="0B5A5F98"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Desayuno buffet diario.</w:t>
      </w:r>
    </w:p>
    <w:p w14:paraId="2511F17C"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Seguro turístico.</w:t>
      </w:r>
    </w:p>
    <w:p w14:paraId="3C69DC6B" w14:textId="77777777" w:rsid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Neceser de viaje con amenities.</w:t>
      </w:r>
    </w:p>
    <w:p w14:paraId="4439BB74" w14:textId="77777777" w:rsidR="00B826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Tasas Municipales en Francia e Italia.</w:t>
      </w:r>
    </w:p>
    <w:p w14:paraId="75D92F06" w14:textId="77777777" w:rsidR="00293089" w:rsidRDefault="00293089" w:rsidP="00293089">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p w14:paraId="27EDE9E0" w14:textId="77777777" w:rsidR="00293089" w:rsidRPr="00293089" w:rsidRDefault="00293089" w:rsidP="00293089">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293089">
        <w:rPr>
          <w:rFonts w:ascii="KG Empire of Dirt" w:hAnsi="KG Empire of Dirt" w:cs="KG Empire of Dirt"/>
          <w:color w:val="FF6305"/>
          <w:position w:val="3"/>
          <w:sz w:val="30"/>
          <w:szCs w:val="30"/>
          <w:lang w:val="es-ES_tradnl"/>
        </w:rPr>
        <w:t>No Incluye</w:t>
      </w:r>
    </w:p>
    <w:p w14:paraId="6D31F10B" w14:textId="77777777" w:rsidR="00293089" w:rsidRPr="00293089" w:rsidRDefault="00293089" w:rsidP="0029308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Boleto aéreo Roma-Dubai.</w:t>
      </w:r>
    </w:p>
    <w:p w14:paraId="2FF91574" w14:textId="77777777" w:rsidR="00293089" w:rsidRPr="00AA230D" w:rsidRDefault="00293089" w:rsidP="00293089">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01B8D0B2"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38"/>
        <w:gridCol w:w="284"/>
      </w:tblGrid>
      <w:tr w:rsidR="00293089" w:rsidRPr="00293089" w14:paraId="52723466"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A2AF011" w14:textId="77777777" w:rsidR="00293089" w:rsidRPr="00293089" w:rsidRDefault="00293089" w:rsidP="0029308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93089">
              <w:rPr>
                <w:rFonts w:ascii="Avenir Next Demi Bold" w:hAnsi="Avenir Next Demi Bold" w:cs="Avenir Next Demi Bold"/>
                <w:b/>
                <w:bCs/>
                <w:color w:val="000000"/>
                <w:w w:val="80"/>
                <w:sz w:val="17"/>
                <w:szCs w:val="17"/>
                <w:lang w:val="es-ES_tradnl"/>
              </w:rPr>
              <w:t>Ciudad</w:t>
            </w:r>
          </w:p>
        </w:tc>
        <w:tc>
          <w:tcPr>
            <w:tcW w:w="243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C4886E2" w14:textId="77777777" w:rsidR="00293089" w:rsidRPr="00293089" w:rsidRDefault="00293089" w:rsidP="0029308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93089">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56B5A41" w14:textId="77777777" w:rsidR="00293089" w:rsidRPr="00293089" w:rsidRDefault="00293089" w:rsidP="002930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3089">
              <w:rPr>
                <w:rFonts w:ascii="Avenir Next Demi Bold" w:hAnsi="Avenir Next Demi Bold" w:cs="Avenir Next Demi Bold"/>
                <w:b/>
                <w:bCs/>
                <w:color w:val="000000"/>
                <w:w w:val="80"/>
                <w:sz w:val="17"/>
                <w:szCs w:val="17"/>
                <w:lang w:val="es-ES_tradnl"/>
              </w:rPr>
              <w:t>Cat.</w:t>
            </w:r>
          </w:p>
        </w:tc>
      </w:tr>
      <w:tr w:rsidR="00293089" w:rsidRPr="00293089" w14:paraId="6D23A2B7" w14:textId="77777777">
        <w:trPr>
          <w:trHeight w:val="357"/>
        </w:trPr>
        <w:tc>
          <w:tcPr>
            <w:tcW w:w="850" w:type="dxa"/>
            <w:tcBorders>
              <w:top w:val="single" w:sz="6" w:space="0" w:color="000000"/>
              <w:left w:val="single" w:sz="6" w:space="0" w:color="000000"/>
              <w:bottom w:val="single" w:sz="6" w:space="0" w:color="FFFFFF"/>
              <w:right w:val="single" w:sz="6" w:space="0" w:color="000000"/>
            </w:tcBorders>
            <w:tcMar>
              <w:top w:w="170" w:type="dxa"/>
              <w:left w:w="0" w:type="dxa"/>
              <w:bottom w:w="17" w:type="dxa"/>
              <w:right w:w="0" w:type="dxa"/>
            </w:tcMar>
          </w:tcPr>
          <w:p w14:paraId="0250FD28"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Madrid</w:t>
            </w:r>
          </w:p>
        </w:tc>
        <w:tc>
          <w:tcPr>
            <w:tcW w:w="2438" w:type="dxa"/>
            <w:tcBorders>
              <w:top w:val="single" w:sz="6" w:space="0" w:color="000000"/>
              <w:left w:val="single" w:sz="6" w:space="0" w:color="000000"/>
              <w:bottom w:val="single" w:sz="6" w:space="0" w:color="FFFFFF"/>
              <w:right w:val="single" w:sz="6" w:space="0" w:color="000000"/>
            </w:tcBorders>
            <w:tcMar>
              <w:top w:w="170" w:type="dxa"/>
              <w:left w:w="0" w:type="dxa"/>
              <w:bottom w:w="17" w:type="dxa"/>
              <w:right w:w="0" w:type="dxa"/>
            </w:tcMar>
          </w:tcPr>
          <w:p w14:paraId="780CA1AC"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Agumar</w:t>
            </w:r>
          </w:p>
        </w:tc>
        <w:tc>
          <w:tcPr>
            <w:tcW w:w="284" w:type="dxa"/>
            <w:tcBorders>
              <w:top w:val="single" w:sz="6" w:space="0" w:color="000000"/>
              <w:left w:val="single" w:sz="6" w:space="0" w:color="000000"/>
              <w:bottom w:val="single" w:sz="6" w:space="0" w:color="FFFFFF"/>
              <w:right w:val="single" w:sz="6" w:space="0" w:color="000000"/>
            </w:tcBorders>
            <w:tcMar>
              <w:top w:w="170" w:type="dxa"/>
              <w:left w:w="0" w:type="dxa"/>
              <w:bottom w:w="17" w:type="dxa"/>
              <w:right w:w="0" w:type="dxa"/>
            </w:tcMar>
          </w:tcPr>
          <w:p w14:paraId="17A341E5"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0022DF7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B262CFC"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298859B"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Meliá Castilla</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04A5EC7"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628B314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4E3DD01"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4A2441C"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01BB8BF"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4E5991DB"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10EF66D7"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Burdeos</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4B48EFFD"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Mercure Bordeaux Chateau Chartrons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482BAB5B"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2CC5640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5D3D698E"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Paris</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1807551D"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Novotel Paris Est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6C58FBEB"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1F91E77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B9B2B8C"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AE26CE0"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 xml:space="preserve">The ReMIX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B77D777"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30314E0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3B68B384"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Amsterdam</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3ABBA426"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4B950D70"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07BECA5F"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6E8BB2FE"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Frankfurt</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005EA08E"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494218D0"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2D8F128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D66421A"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702C400"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Holiday Inn Frankfurt Airport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02604B2"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5126C67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64C7AF05"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Zurich</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5B92400F"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14B07936"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7AA84CA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7987F66"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05C406D"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E205D4E"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5EF48A3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2591A246"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Venecia</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5F0B17CB"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479CA1B5"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293CB37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66679501"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 xml:space="preserve">Florencia </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2ECC4193"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6CFC61B1"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7F11194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18BDD94A"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Roma</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4645A56D"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78E8339D"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1B562F0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4E0298F8"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Dubai</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54B35183"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7E4AEC3F"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23D58F4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45759BD"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61A8FF6"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Byblos Tecom</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411A437"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0FC68B8F"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2E63A3C"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554E669"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Hilton Garden Inn Mall of Emirates</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5184974"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28250286" w14:textId="77777777">
        <w:trPr>
          <w:trHeight w:val="60"/>
        </w:trPr>
        <w:tc>
          <w:tcPr>
            <w:tcW w:w="850"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0" w:type="dxa"/>
            </w:tcMar>
          </w:tcPr>
          <w:p w14:paraId="4EE4AB10"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0" w:type="dxa"/>
            </w:tcMar>
          </w:tcPr>
          <w:p w14:paraId="358374E8"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293089">
              <w:rPr>
                <w:rFonts w:ascii="Avenir Next" w:hAnsi="Avenir Next" w:cs="Avenir Next"/>
                <w:color w:val="000000"/>
                <w:w w:val="80"/>
                <w:sz w:val="17"/>
                <w:szCs w:val="17"/>
                <w:lang w:val="en-US"/>
              </w:rPr>
              <w:t>Hilton Double Tree Al Barsha</w:t>
            </w:r>
          </w:p>
        </w:tc>
        <w:tc>
          <w:tcPr>
            <w:tcW w:w="284"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0" w:type="dxa"/>
            </w:tcMar>
          </w:tcPr>
          <w:p w14:paraId="0F28B7EF"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bl>
    <w:p w14:paraId="2EDE9916"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494"/>
        <w:gridCol w:w="698"/>
        <w:gridCol w:w="465"/>
        <w:gridCol w:w="2494"/>
        <w:gridCol w:w="698"/>
        <w:gridCol w:w="464"/>
      </w:tblGrid>
      <w:tr w:rsidR="00293089" w:rsidRPr="00293089" w14:paraId="1CA2D8D3" w14:textId="77777777">
        <w:trPr>
          <w:trHeight w:val="396"/>
        </w:trPr>
        <w:tc>
          <w:tcPr>
            <w:tcW w:w="7313" w:type="dxa"/>
            <w:gridSpan w:val="6"/>
            <w:tcBorders>
              <w:top w:val="single" w:sz="6" w:space="0" w:color="FFFFFF"/>
              <w:left w:val="single" w:sz="6" w:space="0" w:color="000000"/>
              <w:bottom w:val="single" w:sz="6" w:space="0" w:color="3F3F3F"/>
              <w:right w:val="single" w:sz="6" w:space="0" w:color="000000"/>
            </w:tcBorders>
            <w:tcMar>
              <w:top w:w="57" w:type="dxa"/>
              <w:left w:w="0" w:type="dxa"/>
              <w:bottom w:w="57" w:type="dxa"/>
              <w:right w:w="0" w:type="dxa"/>
            </w:tcMar>
          </w:tcPr>
          <w:p w14:paraId="2CA3A2A2" w14:textId="77777777" w:rsidR="00293089" w:rsidRPr="00293089" w:rsidRDefault="00293089" w:rsidP="00293089">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293089">
              <w:rPr>
                <w:rFonts w:ascii="KG Empire of Dirt" w:hAnsi="KG Empire of Dirt" w:cs="KG Empire of Dirt"/>
                <w:color w:val="FF6305"/>
                <w:spacing w:val="-6"/>
                <w:position w:val="3"/>
                <w:sz w:val="30"/>
                <w:szCs w:val="30"/>
                <w:lang w:val="es-ES_tradnl"/>
              </w:rPr>
              <w:t xml:space="preserve">Precios por persona U$A </w:t>
            </w:r>
            <w:r w:rsidRPr="00293089">
              <w:rPr>
                <w:rFonts w:ascii="KG Empire of Dirt" w:hAnsi="KG Empire of Dirt" w:cs="KG Empire of Dirt"/>
                <w:color w:val="FF6305"/>
                <w:spacing w:val="-5"/>
                <w:position w:val="3"/>
                <w:sz w:val="26"/>
                <w:szCs w:val="26"/>
                <w:lang w:val="es-ES_tradnl"/>
              </w:rPr>
              <w:t>(mínimo 2 personas)</w:t>
            </w:r>
          </w:p>
        </w:tc>
      </w:tr>
      <w:tr w:rsidR="00293089" w:rsidRPr="00293089" w14:paraId="525BCD68" w14:textId="77777777">
        <w:trPr>
          <w:trHeight w:val="60"/>
        </w:trPr>
        <w:tc>
          <w:tcPr>
            <w:tcW w:w="3657"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2E64E46E" w14:textId="77777777" w:rsidR="00293089" w:rsidRPr="00293089" w:rsidRDefault="00293089" w:rsidP="002930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3089">
              <w:rPr>
                <w:rFonts w:ascii="Avenir Next Demi Bold" w:hAnsi="Avenir Next Demi Bold" w:cs="Avenir Next Demi Bold"/>
                <w:b/>
                <w:bCs/>
                <w:color w:val="000000"/>
                <w:w w:val="80"/>
                <w:sz w:val="17"/>
                <w:szCs w:val="17"/>
                <w:lang w:val="es-ES_tradnl"/>
              </w:rPr>
              <w:t>Madrid – Dubai 20 días</w:t>
            </w:r>
          </w:p>
        </w:tc>
        <w:tc>
          <w:tcPr>
            <w:tcW w:w="3656"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6F9C1844" w14:textId="77777777" w:rsidR="00293089" w:rsidRPr="00293089" w:rsidRDefault="00293089" w:rsidP="002930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3089">
              <w:rPr>
                <w:rFonts w:ascii="Avenir Next Demi Bold" w:hAnsi="Avenir Next Demi Bold" w:cs="Avenir Next Demi Bold"/>
                <w:b/>
                <w:bCs/>
                <w:color w:val="000000"/>
                <w:w w:val="80"/>
                <w:sz w:val="17"/>
                <w:szCs w:val="17"/>
                <w:lang w:val="es-ES_tradnl"/>
              </w:rPr>
              <w:t>Paris – Dubái 16 días</w:t>
            </w:r>
          </w:p>
        </w:tc>
      </w:tr>
      <w:tr w:rsidR="00293089" w:rsidRPr="00293089" w14:paraId="78E0F9A8" w14:textId="77777777">
        <w:trPr>
          <w:trHeight w:hRule="exact" w:val="60"/>
        </w:trPr>
        <w:tc>
          <w:tcPr>
            <w:tcW w:w="2494"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6E3ED6B" w14:textId="77777777" w:rsidR="00293089" w:rsidRPr="00293089" w:rsidRDefault="00293089" w:rsidP="00293089">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117E529" w14:textId="77777777" w:rsidR="00293089" w:rsidRPr="00293089" w:rsidRDefault="00293089" w:rsidP="00293089">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CBF0DB7" w14:textId="77777777" w:rsidR="00293089" w:rsidRPr="00293089" w:rsidRDefault="00293089" w:rsidP="00293089">
            <w:pPr>
              <w:autoSpaceDE w:val="0"/>
              <w:autoSpaceDN w:val="0"/>
              <w:adjustRightInd w:val="0"/>
              <w:rPr>
                <w:rFonts w:ascii="KG Empire of Dirt" w:hAnsi="KG Empire of Dirt"/>
                <w:lang w:val="es-ES_tradnl"/>
              </w:rPr>
            </w:pPr>
          </w:p>
        </w:tc>
        <w:tc>
          <w:tcPr>
            <w:tcW w:w="24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87E0BAF" w14:textId="77777777" w:rsidR="00293089" w:rsidRPr="00293089" w:rsidRDefault="00293089" w:rsidP="00293089">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6930920" w14:textId="77777777" w:rsidR="00293089" w:rsidRPr="00293089" w:rsidRDefault="00293089" w:rsidP="00293089">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1D1CE37" w14:textId="77777777" w:rsidR="00293089" w:rsidRPr="00293089" w:rsidRDefault="00293089" w:rsidP="00293089">
            <w:pPr>
              <w:autoSpaceDE w:val="0"/>
              <w:autoSpaceDN w:val="0"/>
              <w:adjustRightInd w:val="0"/>
              <w:rPr>
                <w:rFonts w:ascii="KG Empire of Dirt" w:hAnsi="KG Empire of Dirt"/>
                <w:lang w:val="es-ES_tradnl"/>
              </w:rPr>
            </w:pPr>
          </w:p>
        </w:tc>
      </w:tr>
      <w:tr w:rsidR="00293089" w:rsidRPr="00293089" w14:paraId="0C74377C"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9D68E86"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726AB7B" w14:textId="6CCA5899"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w:t>
            </w:r>
            <w:r w:rsidR="003D6075">
              <w:rPr>
                <w:rFonts w:ascii="Avenir Next" w:hAnsi="Avenir Next" w:cs="Avenir Next"/>
                <w:color w:val="000000"/>
                <w:w w:val="90"/>
                <w:sz w:val="18"/>
                <w:szCs w:val="18"/>
                <w:lang w:val="es-ES_tradnl"/>
              </w:rPr>
              <w:t>8</w:t>
            </w:r>
            <w:r w:rsidRPr="00293089">
              <w:rPr>
                <w:rFonts w:ascii="Avenir Next" w:hAnsi="Avenir Next" w:cs="Avenir Next"/>
                <w:color w:val="00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18D70BD"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A2AE172"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A17A3A4" w14:textId="41264E63"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w:t>
            </w:r>
            <w:r w:rsidR="003D6075">
              <w:rPr>
                <w:rFonts w:ascii="Avenir Next" w:hAnsi="Avenir Next" w:cs="Avenir Next"/>
                <w:color w:val="000000"/>
                <w:w w:val="90"/>
                <w:sz w:val="18"/>
                <w:szCs w:val="18"/>
                <w:lang w:val="es-ES_tradnl"/>
              </w:rPr>
              <w:t>5</w:t>
            </w:r>
            <w:r w:rsidRPr="00293089">
              <w:rPr>
                <w:rFonts w:ascii="Avenir Next" w:hAnsi="Avenir Next" w:cs="Avenir Next"/>
                <w:color w:val="000000"/>
                <w:w w:val="90"/>
                <w:sz w:val="18"/>
                <w:szCs w:val="18"/>
                <w:lang w:val="es-ES_tradnl"/>
              </w:rPr>
              <w:t>10</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7ED7A29"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4B51E165"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181598D"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A555755"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1.240</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7041AF0"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38A58D4"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D7EAFBC"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970</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028765F"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3A93193F"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F40B317"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 media pensión</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0233334"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260</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1700E0F"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 </w:t>
            </w:r>
            <w:r w:rsidRPr="00293089">
              <w:rPr>
                <w:rFonts w:ascii="Avenir Next" w:hAnsi="Avenir Next" w:cs="Avenir Next"/>
                <w:color w:val="000000"/>
                <w:w w:val="90"/>
                <w:sz w:val="16"/>
                <w:szCs w:val="16"/>
                <w:vertAlign w:val="superscript"/>
                <w:lang w:val="es-ES_tradnl"/>
              </w:rPr>
              <w:t>(1)</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2D829D2"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 media pensión</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9C924FF"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220</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49D1DF5"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 </w:t>
            </w:r>
            <w:r w:rsidRPr="00293089">
              <w:rPr>
                <w:rFonts w:ascii="Avenir Next" w:hAnsi="Avenir Next" w:cs="Avenir Next"/>
                <w:color w:val="000000"/>
                <w:w w:val="90"/>
                <w:sz w:val="16"/>
                <w:szCs w:val="16"/>
                <w:vertAlign w:val="superscript"/>
                <w:lang w:val="es-ES_tradnl"/>
              </w:rPr>
              <w:t>(2)</w:t>
            </w:r>
          </w:p>
        </w:tc>
      </w:tr>
      <w:tr w:rsidR="00293089" w:rsidRPr="00293089" w14:paraId="39E2FB33"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83C462D"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Suplementos en Dubái</w:t>
            </w:r>
          </w:p>
        </w:tc>
        <w:tc>
          <w:tcPr>
            <w:tcW w:w="3656"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B5D0057"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Suplementos en Dubái</w:t>
            </w:r>
          </w:p>
        </w:tc>
      </w:tr>
      <w:tr w:rsidR="00293089" w:rsidRPr="00293089" w14:paraId="1DC20D1B"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3CB9517"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Salidas del 16/Sept/23 al 9/Marzo/24</w:t>
            </w:r>
          </w:p>
        </w:tc>
        <w:tc>
          <w:tcPr>
            <w:tcW w:w="3656"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4236AB9"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Salidas del 20/Sept/23 al 13/Marzo/24</w:t>
            </w:r>
          </w:p>
        </w:tc>
      </w:tr>
      <w:tr w:rsidR="00293089" w:rsidRPr="00293089" w14:paraId="0CDD018B"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87D8CBE"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38D16E3"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110</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6B3CF58"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B262462"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14E8D08"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110</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D85460B"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66DBB0F0"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590FA67"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5E31124"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55</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315761C"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960D688"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312E862"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55</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769F4A8"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4AE82A61"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51FD436"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 xml:space="preserve">Eventos: Sep. 23, 2024: Ene. 13, Feb. 3 </w:t>
            </w:r>
          </w:p>
        </w:tc>
        <w:tc>
          <w:tcPr>
            <w:tcW w:w="3656"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11CDA1D"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 xml:space="preserve">Eventos: Sep. 27, 2024: Ene. 17, Feb. 7 </w:t>
            </w:r>
          </w:p>
        </w:tc>
      </w:tr>
      <w:tr w:rsidR="00293089" w:rsidRPr="00293089" w14:paraId="19B3337D"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7AEACA5"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3222058"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220</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F3F80C0"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23B02BD"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CE50752"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220</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9569587"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7295234B"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ACAF4EA"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72278D2"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220</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081D286"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F764E66"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8AA724D"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220</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DEFC63E"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5BA70DCA"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E77EE4E"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Salidas Dic. 9, 16 (fin de año)</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9FDFC21"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325</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FBE5700"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41C931D"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Salidas Dic. 13, 20 (fin de año)</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7447987"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325</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8F72083"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67F76F6C" w14:textId="77777777">
        <w:trPr>
          <w:trHeight w:hRule="exact" w:val="60"/>
        </w:trPr>
        <w:tc>
          <w:tcPr>
            <w:tcW w:w="249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2C8F42C" w14:textId="77777777" w:rsidR="00293089" w:rsidRPr="00293089" w:rsidRDefault="00293089" w:rsidP="00293089">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24C0423" w14:textId="77777777" w:rsidR="00293089" w:rsidRPr="00293089" w:rsidRDefault="00293089" w:rsidP="00293089">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947AFD9" w14:textId="77777777" w:rsidR="00293089" w:rsidRPr="00293089" w:rsidRDefault="00293089" w:rsidP="00293089">
            <w:pPr>
              <w:autoSpaceDE w:val="0"/>
              <w:autoSpaceDN w:val="0"/>
              <w:adjustRightInd w:val="0"/>
              <w:rPr>
                <w:rFonts w:ascii="KG Empire of Dirt" w:hAnsi="KG Empire of Dirt"/>
                <w:lang w:val="es-ES_tradnl"/>
              </w:rPr>
            </w:pPr>
          </w:p>
        </w:tc>
        <w:tc>
          <w:tcPr>
            <w:tcW w:w="249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E31D858" w14:textId="77777777" w:rsidR="00293089" w:rsidRPr="00293089" w:rsidRDefault="00293089" w:rsidP="00293089">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94590DF" w14:textId="77777777" w:rsidR="00293089" w:rsidRPr="00293089" w:rsidRDefault="00293089" w:rsidP="00293089">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CD379E0" w14:textId="77777777" w:rsidR="00293089" w:rsidRPr="00293089" w:rsidRDefault="00293089" w:rsidP="00293089">
            <w:pPr>
              <w:autoSpaceDE w:val="0"/>
              <w:autoSpaceDN w:val="0"/>
              <w:adjustRightInd w:val="0"/>
              <w:rPr>
                <w:rFonts w:ascii="KG Empire of Dirt" w:hAnsi="KG Empire of Dirt"/>
                <w:lang w:val="es-ES_tradnl"/>
              </w:rPr>
            </w:pPr>
          </w:p>
        </w:tc>
      </w:tr>
      <w:tr w:rsidR="00293089" w:rsidRPr="00293089" w14:paraId="0D8179EF" w14:textId="77777777">
        <w:trPr>
          <w:trHeight w:val="840"/>
        </w:trPr>
        <w:tc>
          <w:tcPr>
            <w:tcW w:w="7313" w:type="dxa"/>
            <w:gridSpan w:val="6"/>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A7A7567" w14:textId="77777777" w:rsidR="00293089" w:rsidRPr="00293089" w:rsidRDefault="00293089" w:rsidP="0029308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93089">
              <w:rPr>
                <w:rFonts w:ascii="Avenir Next" w:hAnsi="Avenir Next" w:cs="Avenir Next"/>
                <w:color w:val="000000"/>
                <w:w w:val="75"/>
                <w:sz w:val="16"/>
                <w:szCs w:val="16"/>
                <w:lang w:val="es-ES_tradnl"/>
              </w:rPr>
              <w:t xml:space="preserve">(1) Excepto Madrid, París, Roma y Dubai (7 cenas/almuerzos). (2) Excepto París, Roma y Dubai (6 cenas/almuerzos). </w:t>
            </w:r>
          </w:p>
          <w:p w14:paraId="66F6AADC" w14:textId="77777777" w:rsidR="00293089" w:rsidRPr="00293089" w:rsidRDefault="00293089" w:rsidP="0029308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spacing w:val="-1"/>
                <w:w w:val="75"/>
                <w:sz w:val="16"/>
                <w:szCs w:val="16"/>
                <w:lang w:val="es-ES_tradnl"/>
              </w:rPr>
            </w:pPr>
            <w:r w:rsidRPr="00293089">
              <w:rPr>
                <w:rFonts w:ascii="Avenir Next Demi Bold" w:hAnsi="Avenir Next Demi Bold" w:cs="Avenir Next Demi Bold"/>
                <w:b/>
                <w:bCs/>
                <w:color w:val="000000"/>
                <w:spacing w:val="-1"/>
                <w:w w:val="75"/>
                <w:sz w:val="16"/>
                <w:szCs w:val="16"/>
                <w:lang w:val="es-ES_tradnl"/>
              </w:rPr>
              <w:t xml:space="preserve">Notas: </w:t>
            </w:r>
            <w:r w:rsidRPr="00293089">
              <w:rPr>
                <w:rFonts w:ascii="Avenir Next" w:hAnsi="Avenir Next" w:cs="Avenir Next"/>
                <w:color w:val="000000"/>
                <w:spacing w:val="-1"/>
                <w:w w:val="75"/>
                <w:sz w:val="16"/>
                <w:szCs w:val="16"/>
                <w:lang w:val="es-ES_tradnl"/>
              </w:rPr>
              <w:t>Durante la celebración de Ferias, Congresos y Vinitech, el alojamiento podría ser desviado a poblaciones cercanas a Burdeos.</w:t>
            </w:r>
          </w:p>
          <w:p w14:paraId="2005ADD7" w14:textId="77777777" w:rsidR="00293089" w:rsidRPr="00293089" w:rsidRDefault="00293089" w:rsidP="0029308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93089">
              <w:rPr>
                <w:rFonts w:ascii="Avenir Next Demi Bold" w:hAnsi="Avenir Next Demi Bold" w:cs="Avenir Next Demi Bold"/>
                <w:b/>
                <w:bCs/>
                <w:color w:val="000000"/>
                <w:w w:val="75"/>
                <w:sz w:val="16"/>
                <w:szCs w:val="16"/>
                <w:lang w:val="es-ES_tradnl"/>
              </w:rPr>
              <w:t>Dubai:</w:t>
            </w:r>
            <w:r w:rsidRPr="00293089">
              <w:rPr>
                <w:rFonts w:ascii="Avenir Next" w:hAnsi="Avenir Next" w:cs="Avenir Next"/>
                <w:color w:val="000000"/>
                <w:w w:val="75"/>
                <w:sz w:val="16"/>
                <w:szCs w:val="16"/>
                <w:lang w:val="es-ES_tradnl"/>
              </w:rPr>
              <w:t xml:space="preserve"> Las fechas de los eventos son susceptibles de cambios, consultar en el momento de la reserva. Los precios no incluyen visados, tasas de frontera ni impuestos gubernamentales en Dubai. La cena de Gala en algunos hoteles es obligatoria, consular en el momento de la reserva.</w:t>
            </w:r>
          </w:p>
          <w:p w14:paraId="14EAC482" w14:textId="77777777" w:rsidR="00293089" w:rsidRPr="00293089" w:rsidRDefault="00293089" w:rsidP="0029308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293089">
              <w:rPr>
                <w:rFonts w:ascii="Avenir Next Demi Bold" w:hAnsi="Avenir Next Demi Bold" w:cs="Avenir Next Demi Bold"/>
                <w:b/>
                <w:bCs/>
                <w:color w:val="000000"/>
                <w:spacing w:val="-5"/>
                <w:w w:val="75"/>
                <w:sz w:val="16"/>
                <w:szCs w:val="16"/>
                <w:lang w:val="es-ES_tradnl"/>
              </w:rPr>
              <w:t>Precios a partir de Marzo 16 según nuestra Programación 2024/25.</w:t>
            </w:r>
          </w:p>
        </w:tc>
      </w:tr>
    </w:tbl>
    <w:p w14:paraId="3B2F7CF9" w14:textId="77777777" w:rsidR="00721AE9" w:rsidRPr="00293089" w:rsidRDefault="00721AE9" w:rsidP="00CB7923">
      <w:pPr>
        <w:pStyle w:val="cabecerahotelespreciosHoteles-Incluye"/>
        <w:tabs>
          <w:tab w:val="clear" w:pos="1389"/>
          <w:tab w:val="left" w:pos="6140"/>
        </w:tabs>
        <w:rPr>
          <w:color w:val="FF6305"/>
          <w:lang w:val="es-ES"/>
        </w:rPr>
      </w:pPr>
    </w:p>
    <w:p w14:paraId="27DA2A4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795E7F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CF11C0A" w14:textId="77777777" w:rsidR="005E4045" w:rsidRDefault="005E4045" w:rsidP="00CB7923">
      <w:pPr>
        <w:pStyle w:val="cabecerahotelespreciosHoteles-Incluye"/>
        <w:tabs>
          <w:tab w:val="clear" w:pos="1389"/>
          <w:tab w:val="left" w:pos="6140"/>
        </w:tabs>
        <w:rPr>
          <w:color w:val="F20700"/>
          <w:spacing w:val="-6"/>
          <w:position w:val="-2"/>
        </w:rPr>
      </w:pPr>
    </w:p>
    <w:p w14:paraId="58CD8AB7" w14:textId="77777777" w:rsidR="005E4045" w:rsidRDefault="005E4045" w:rsidP="00CB7923">
      <w:pPr>
        <w:pStyle w:val="cabecerahotelespreciosHoteles-Incluye"/>
        <w:tabs>
          <w:tab w:val="clear" w:pos="1389"/>
          <w:tab w:val="left" w:pos="6140"/>
        </w:tabs>
        <w:rPr>
          <w:color w:val="F20700"/>
          <w:spacing w:val="-6"/>
          <w:position w:val="-2"/>
        </w:rPr>
      </w:pPr>
    </w:p>
    <w:p w14:paraId="604F7B93" w14:textId="77777777" w:rsidR="005E4045" w:rsidRDefault="005E4045" w:rsidP="00CB7923">
      <w:pPr>
        <w:pStyle w:val="cabecerahotelespreciosHoteles-Incluye"/>
        <w:tabs>
          <w:tab w:val="clear" w:pos="1389"/>
          <w:tab w:val="left" w:pos="6140"/>
        </w:tabs>
        <w:rPr>
          <w:color w:val="F20700"/>
          <w:spacing w:val="-6"/>
          <w:position w:val="-2"/>
        </w:rPr>
      </w:pPr>
    </w:p>
    <w:p w14:paraId="6444A23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8104D28"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7984" w14:textId="77777777" w:rsidR="00BF669E" w:rsidRDefault="00BF669E" w:rsidP="00473689">
      <w:r>
        <w:separator/>
      </w:r>
    </w:p>
  </w:endnote>
  <w:endnote w:type="continuationSeparator" w:id="0">
    <w:p w14:paraId="5CE80920" w14:textId="77777777" w:rsidR="00BF669E" w:rsidRDefault="00BF669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C893" w14:textId="77777777" w:rsidR="00BF669E" w:rsidRDefault="00BF669E" w:rsidP="00473689">
      <w:r>
        <w:separator/>
      </w:r>
    </w:p>
  </w:footnote>
  <w:footnote w:type="continuationSeparator" w:id="0">
    <w:p w14:paraId="3BC91D26" w14:textId="77777777" w:rsidR="00BF669E" w:rsidRDefault="00BF669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287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93089"/>
    <w:rsid w:val="002D7B3C"/>
    <w:rsid w:val="003D6075"/>
    <w:rsid w:val="004237F8"/>
    <w:rsid w:val="004707D7"/>
    <w:rsid w:val="00473689"/>
    <w:rsid w:val="004D0B2F"/>
    <w:rsid w:val="005041B2"/>
    <w:rsid w:val="00524A83"/>
    <w:rsid w:val="005B20B4"/>
    <w:rsid w:val="005E4045"/>
    <w:rsid w:val="006608D5"/>
    <w:rsid w:val="006B663F"/>
    <w:rsid w:val="00721AE9"/>
    <w:rsid w:val="00735A2C"/>
    <w:rsid w:val="0076603C"/>
    <w:rsid w:val="007676EC"/>
    <w:rsid w:val="007A66E5"/>
    <w:rsid w:val="007D6808"/>
    <w:rsid w:val="00813464"/>
    <w:rsid w:val="008B307B"/>
    <w:rsid w:val="008C2DC0"/>
    <w:rsid w:val="009266EB"/>
    <w:rsid w:val="00A20D63"/>
    <w:rsid w:val="00AA230D"/>
    <w:rsid w:val="00AF48FA"/>
    <w:rsid w:val="00B82689"/>
    <w:rsid w:val="00BB0C6B"/>
    <w:rsid w:val="00BB7B81"/>
    <w:rsid w:val="00BF669E"/>
    <w:rsid w:val="00C8613F"/>
    <w:rsid w:val="00CB7923"/>
    <w:rsid w:val="00CD5730"/>
    <w:rsid w:val="00CE2C26"/>
    <w:rsid w:val="00D000AA"/>
    <w:rsid w:val="00D61564"/>
    <w:rsid w:val="00DA5750"/>
    <w:rsid w:val="00E108CA"/>
    <w:rsid w:val="00ED6747"/>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327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character" w:customStyle="1" w:styleId="NegritaNotasTexto">
    <w:name w:val="NegritaNotasTexto"/>
    <w:basedOn w:val="Negrita"/>
    <w:uiPriority w:val="99"/>
    <w:rsid w:val="00293089"/>
    <w:rPr>
      <w:rFonts w:ascii="Avenir Next Demi Bold" w:hAnsi="Avenir Next Demi Bold" w:cs="Avenir Next Demi Bold"/>
      <w:b/>
      <w:bCs/>
      <w:color w:val="000000"/>
      <w:spacing w:val="0"/>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1882</Words>
  <Characters>10352</Characters>
  <Application>Microsoft Office Word</Application>
  <DocSecurity>0</DocSecurity>
  <Lines>86</Lines>
  <Paragraphs>24</Paragraphs>
  <ScaleCrop>false</ScaleCrop>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27</cp:revision>
  <dcterms:created xsi:type="dcterms:W3CDTF">2021-11-22T11:41:00Z</dcterms:created>
  <dcterms:modified xsi:type="dcterms:W3CDTF">2023-02-10T01:18:00Z</dcterms:modified>
</cp:coreProperties>
</file>